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8306"/>
      </w:tblGrid>
      <w:tr w:rsidR="009216A7" w:rsidRPr="00EB34A5" w14:paraId="3CD706FF" w14:textId="77777777" w:rsidTr="00642F49">
        <w:tc>
          <w:tcPr>
            <w:tcW w:w="0" w:type="auto"/>
            <w:shd w:val="clear" w:color="auto" w:fill="auto"/>
            <w:vAlign w:val="center"/>
            <w:hideMark/>
          </w:tcPr>
          <w:p w14:paraId="1E3A4789" w14:textId="77777777" w:rsidR="009216A7" w:rsidRPr="00EB34A5" w:rsidRDefault="009216A7" w:rsidP="00642F49">
            <w:pPr>
              <w:widowControl/>
              <w:spacing w:line="300" w:lineRule="atLeast"/>
              <w:ind w:left="2240" w:hangingChars="700" w:hanging="2240"/>
              <w:rPr>
                <w:rFonts w:ascii="Verdana" w:eastAsia="宋体" w:hAnsi="Verdana" w:cs="宋体"/>
                <w:color w:val="FF0000"/>
                <w:kern w:val="0"/>
                <w:sz w:val="32"/>
                <w:szCs w:val="32"/>
              </w:rPr>
            </w:pPr>
            <w:r w:rsidRPr="00EB34A5">
              <w:rPr>
                <w:rFonts w:ascii="Verdana" w:eastAsia="宋体" w:hAnsi="Verdana" w:cs="宋体"/>
                <w:kern w:val="0"/>
                <w:sz w:val="32"/>
                <w:szCs w:val="32"/>
              </w:rPr>
              <w:t>努力创造属于新时代的光辉业绩</w:t>
            </w:r>
            <w:r w:rsidRPr="00EB34A5">
              <w:rPr>
                <w:rFonts w:ascii="Verdana" w:eastAsia="宋体" w:hAnsi="Verdana" w:cs="宋体"/>
                <w:kern w:val="0"/>
                <w:sz w:val="32"/>
                <w:szCs w:val="32"/>
              </w:rPr>
              <w:t>——</w:t>
            </w:r>
            <w:r w:rsidRPr="00EB34A5">
              <w:rPr>
                <w:rFonts w:ascii="Verdana" w:eastAsia="宋体" w:hAnsi="Verdana" w:cs="宋体"/>
                <w:kern w:val="0"/>
                <w:sz w:val="32"/>
                <w:szCs w:val="32"/>
              </w:rPr>
              <w:t>三论习近平十三届全国人大一次会议重要讲话</w:t>
            </w:r>
            <w:r w:rsidRPr="00EB34A5">
              <w:rPr>
                <w:rFonts w:ascii="Verdana" w:eastAsia="宋体" w:hAnsi="Verdana" w:cs="宋体"/>
                <w:kern w:val="0"/>
                <w:sz w:val="32"/>
                <w:szCs w:val="32"/>
              </w:rPr>
              <w:t xml:space="preserve"> </w:t>
            </w:r>
          </w:p>
        </w:tc>
      </w:tr>
      <w:tr w:rsidR="009216A7" w:rsidRPr="00EB34A5" w14:paraId="0D061A40" w14:textId="77777777" w:rsidTr="00642F49">
        <w:tc>
          <w:tcPr>
            <w:tcW w:w="0" w:type="auto"/>
            <w:shd w:val="clear" w:color="auto" w:fill="auto"/>
            <w:vAlign w:val="center"/>
            <w:hideMark/>
          </w:tcPr>
          <w:p w14:paraId="20342F44" w14:textId="77777777" w:rsidR="009216A7" w:rsidRPr="00EB34A5" w:rsidRDefault="009216A7" w:rsidP="00642F49">
            <w:pPr>
              <w:widowControl/>
              <w:spacing w:line="300" w:lineRule="atLeast"/>
              <w:ind w:firstLineChars="1000" w:firstLine="2100"/>
              <w:rPr>
                <w:rFonts w:ascii="Verdana" w:eastAsia="宋体" w:hAnsi="Verdana" w:cs="宋体"/>
                <w:color w:val="000000"/>
                <w:kern w:val="0"/>
                <w:szCs w:val="21"/>
              </w:rPr>
            </w:pPr>
            <w:r w:rsidRPr="00EB34A5">
              <w:rPr>
                <w:rFonts w:ascii="Verdana" w:eastAsia="宋体" w:hAnsi="Verdana" w:cs="宋体"/>
                <w:color w:val="000000"/>
                <w:kern w:val="0"/>
                <w:szCs w:val="21"/>
              </w:rPr>
              <w:t>作者：</w:t>
            </w:r>
            <w:r w:rsidRPr="00EB34A5">
              <w:rPr>
                <w:rFonts w:ascii="Verdana" w:eastAsia="宋体" w:hAnsi="Verdana" w:cs="宋体"/>
                <w:color w:val="000000"/>
                <w:kern w:val="0"/>
                <w:szCs w:val="21"/>
              </w:rPr>
              <w:t xml:space="preserve"> </w:t>
            </w:r>
            <w:r w:rsidRPr="00EB34A5">
              <w:rPr>
                <w:rFonts w:ascii="Verdana" w:eastAsia="宋体" w:hAnsi="Verdana" w:cs="宋体"/>
                <w:color w:val="000000"/>
                <w:kern w:val="0"/>
                <w:szCs w:val="21"/>
              </w:rPr>
              <w:t>刘慕鑫</w:t>
            </w:r>
            <w:r w:rsidRPr="00EB34A5">
              <w:rPr>
                <w:rFonts w:ascii="Verdana" w:eastAsia="宋体" w:hAnsi="Verdana" w:cs="宋体"/>
                <w:color w:val="000000"/>
                <w:kern w:val="0"/>
                <w:szCs w:val="21"/>
              </w:rPr>
              <w:t xml:space="preserve"> </w:t>
            </w:r>
            <w:r w:rsidRPr="00EB34A5">
              <w:rPr>
                <w:rFonts w:ascii="Verdana" w:eastAsia="宋体" w:hAnsi="Verdana" w:cs="宋体"/>
                <w:color w:val="000000"/>
                <w:kern w:val="0"/>
                <w:szCs w:val="21"/>
              </w:rPr>
              <w:t xml:space="preserve">　日期：</w:t>
            </w:r>
            <w:r w:rsidRPr="00EB34A5">
              <w:rPr>
                <w:rFonts w:ascii="Verdana" w:eastAsia="宋体" w:hAnsi="Verdana" w:cs="宋体"/>
                <w:color w:val="000000"/>
                <w:kern w:val="0"/>
                <w:szCs w:val="21"/>
              </w:rPr>
              <w:t xml:space="preserve"> 2018-03-26 </w:t>
            </w:r>
          </w:p>
        </w:tc>
      </w:tr>
      <w:tr w:rsidR="009216A7" w:rsidRPr="00EB34A5" w14:paraId="610C2AD2" w14:textId="77777777" w:rsidTr="00642F49">
        <w:tc>
          <w:tcPr>
            <w:tcW w:w="0" w:type="auto"/>
            <w:shd w:val="clear" w:color="auto" w:fill="auto"/>
            <w:vAlign w:val="center"/>
            <w:hideMark/>
          </w:tcPr>
          <w:p w14:paraId="3E29B4DC" w14:textId="77777777" w:rsidR="009216A7" w:rsidRPr="00EB34A5" w:rsidRDefault="009216A7" w:rsidP="00642F49">
            <w:pPr>
              <w:widowControl/>
              <w:spacing w:line="300" w:lineRule="atLeast"/>
              <w:rPr>
                <w:rFonts w:ascii="Verdana" w:eastAsia="宋体" w:hAnsi="Verdana" w:cs="宋体"/>
                <w:color w:val="000000"/>
                <w:kern w:val="0"/>
                <w:szCs w:val="21"/>
              </w:rPr>
            </w:pPr>
            <w:r w:rsidRPr="00EB34A5">
              <w:rPr>
                <w:rFonts w:ascii="Verdana" w:eastAsia="宋体" w:hAnsi="Verdana" w:cs="宋体"/>
                <w:color w:val="000000"/>
                <w:kern w:val="0"/>
                <w:szCs w:val="21"/>
              </w:rPr>
              <w:t> </w:t>
            </w:r>
          </w:p>
        </w:tc>
      </w:tr>
      <w:tr w:rsidR="009216A7" w:rsidRPr="00EB34A5" w14:paraId="588D295F" w14:textId="77777777" w:rsidTr="00642F49">
        <w:tc>
          <w:tcPr>
            <w:tcW w:w="0" w:type="auto"/>
            <w:shd w:val="clear" w:color="auto" w:fill="auto"/>
            <w:vAlign w:val="center"/>
            <w:hideMark/>
          </w:tcPr>
          <w:p w14:paraId="2AD39E65" w14:textId="77777777" w:rsidR="009216A7" w:rsidRDefault="009216A7" w:rsidP="00642F49">
            <w:pPr>
              <w:widowControl/>
              <w:spacing w:line="300" w:lineRule="atLeast"/>
              <w:rPr>
                <w:rFonts w:ascii="Verdana" w:eastAsia="宋体" w:hAnsi="Verdana" w:cs="宋体"/>
                <w:color w:val="000000"/>
                <w:kern w:val="0"/>
                <w:szCs w:val="21"/>
              </w:rPr>
            </w:pPr>
            <w:r w:rsidRPr="00EB34A5">
              <w:rPr>
                <w:rFonts w:ascii="Verdana" w:eastAsia="宋体" w:hAnsi="Verdana" w:cs="宋体"/>
                <w:color w:val="000000"/>
                <w:kern w:val="0"/>
                <w:szCs w:val="21"/>
              </w:rPr>
              <w:t>《人民日报》（</w:t>
            </w:r>
            <w:r w:rsidRPr="00EB34A5">
              <w:rPr>
                <w:rFonts w:ascii="Verdana" w:eastAsia="宋体" w:hAnsi="Verdana" w:cs="宋体"/>
                <w:color w:val="000000"/>
                <w:kern w:val="0"/>
                <w:szCs w:val="21"/>
              </w:rPr>
              <w:t>2018</w:t>
            </w:r>
            <w:r w:rsidRPr="00EB34A5">
              <w:rPr>
                <w:rFonts w:ascii="Verdana" w:eastAsia="宋体" w:hAnsi="Verdana" w:cs="宋体"/>
                <w:color w:val="000000"/>
                <w:kern w:val="0"/>
                <w:szCs w:val="21"/>
              </w:rPr>
              <w:t>年</w:t>
            </w:r>
            <w:r w:rsidRPr="00EB34A5">
              <w:rPr>
                <w:rFonts w:ascii="Verdana" w:eastAsia="宋体" w:hAnsi="Verdana" w:cs="宋体"/>
                <w:color w:val="000000"/>
                <w:kern w:val="0"/>
                <w:szCs w:val="21"/>
              </w:rPr>
              <w:t>03</w:t>
            </w:r>
            <w:r w:rsidRPr="00EB34A5">
              <w:rPr>
                <w:rFonts w:ascii="Verdana" w:eastAsia="宋体" w:hAnsi="Verdana" w:cs="宋体"/>
                <w:color w:val="000000"/>
                <w:kern w:val="0"/>
                <w:szCs w:val="21"/>
              </w:rPr>
              <w:t>月</w:t>
            </w:r>
            <w:r w:rsidRPr="00EB34A5">
              <w:rPr>
                <w:rFonts w:ascii="Verdana" w:eastAsia="宋体" w:hAnsi="Verdana" w:cs="宋体"/>
                <w:color w:val="000000"/>
                <w:kern w:val="0"/>
                <w:szCs w:val="21"/>
              </w:rPr>
              <w:t>24</w:t>
            </w:r>
            <w:r w:rsidRPr="00EB34A5">
              <w:rPr>
                <w:rFonts w:ascii="Verdana" w:eastAsia="宋体" w:hAnsi="Verdana" w:cs="宋体"/>
                <w:color w:val="000000"/>
                <w:kern w:val="0"/>
                <w:szCs w:val="21"/>
              </w:rPr>
              <w:t>日</w:t>
            </w:r>
            <w:r w:rsidRPr="00EB34A5">
              <w:rPr>
                <w:rFonts w:ascii="Verdana" w:eastAsia="宋体" w:hAnsi="Verdana" w:cs="宋体"/>
                <w:color w:val="000000"/>
                <w:kern w:val="0"/>
                <w:szCs w:val="21"/>
              </w:rPr>
              <w:t>01</w:t>
            </w:r>
            <w:r w:rsidRPr="00EB34A5">
              <w:rPr>
                <w:rFonts w:ascii="Verdana" w:eastAsia="宋体" w:hAnsi="Verdana" w:cs="宋体"/>
                <w:color w:val="000000"/>
                <w:kern w:val="0"/>
                <w:szCs w:val="21"/>
              </w:rPr>
              <w:t>版）</w:t>
            </w:r>
          </w:p>
          <w:p w14:paraId="137055F2" w14:textId="77777777" w:rsidR="009216A7" w:rsidRPr="00EB34A5" w:rsidRDefault="009216A7" w:rsidP="00642F49">
            <w:pPr>
              <w:widowControl/>
              <w:spacing w:line="300" w:lineRule="atLeast"/>
              <w:rPr>
                <w:rFonts w:ascii="Verdana" w:eastAsia="宋体" w:hAnsi="Verdana" w:cs="宋体"/>
                <w:color w:val="000000"/>
                <w:kern w:val="0"/>
                <w:szCs w:val="21"/>
              </w:rPr>
            </w:pPr>
          </w:p>
          <w:p w14:paraId="579DE2CE" w14:textId="77777777" w:rsidR="009216A7" w:rsidRPr="00EB34A5" w:rsidRDefault="009216A7" w:rsidP="00642F49">
            <w:pPr>
              <w:widowControl/>
              <w:spacing w:line="300" w:lineRule="atLeast"/>
              <w:rPr>
                <w:rFonts w:ascii="Verdana" w:eastAsia="宋体" w:hAnsi="Verdana" w:cs="宋体"/>
                <w:color w:val="000000"/>
                <w:kern w:val="0"/>
                <w:szCs w:val="21"/>
              </w:rPr>
            </w:pPr>
            <w:r w:rsidRPr="00EB34A5">
              <w:rPr>
                <w:rFonts w:ascii="Verdana" w:eastAsia="宋体" w:hAnsi="Verdana" w:cs="宋体"/>
                <w:color w:val="000000"/>
                <w:kern w:val="0"/>
                <w:szCs w:val="21"/>
              </w:rPr>
              <w:t xml:space="preserve">　　山再高，往上攀，总能登顶；路再长，走下去，定能到达。</w:t>
            </w:r>
          </w:p>
          <w:p w14:paraId="5F12D406" w14:textId="77777777" w:rsidR="009216A7" w:rsidRPr="00EB34A5" w:rsidRDefault="009216A7" w:rsidP="00642F49">
            <w:pPr>
              <w:widowControl/>
              <w:spacing w:line="300" w:lineRule="atLeast"/>
              <w:rPr>
                <w:rFonts w:ascii="Verdana" w:eastAsia="宋体" w:hAnsi="Verdana" w:cs="宋体"/>
                <w:color w:val="000000"/>
                <w:kern w:val="0"/>
                <w:szCs w:val="21"/>
              </w:rPr>
            </w:pPr>
            <w:r w:rsidRPr="00EB34A5">
              <w:rPr>
                <w:rFonts w:ascii="Verdana" w:eastAsia="宋体" w:hAnsi="Verdana" w:cs="宋体"/>
                <w:color w:val="000000"/>
                <w:kern w:val="0"/>
                <w:szCs w:val="21"/>
              </w:rPr>
              <w:t xml:space="preserve">　　</w:t>
            </w:r>
            <w:r w:rsidRPr="00EB34A5">
              <w:rPr>
                <w:rFonts w:ascii="Verdana" w:eastAsia="宋体" w:hAnsi="Verdana" w:cs="宋体"/>
                <w:color w:val="000000"/>
                <w:kern w:val="0"/>
                <w:szCs w:val="21"/>
              </w:rPr>
              <w:t>“</w:t>
            </w:r>
            <w:r w:rsidRPr="00EB34A5">
              <w:rPr>
                <w:rFonts w:ascii="Verdana" w:eastAsia="宋体" w:hAnsi="Verdana" w:cs="宋体"/>
                <w:color w:val="000000"/>
                <w:kern w:val="0"/>
                <w:szCs w:val="21"/>
              </w:rPr>
              <w:t>我们决不能安于现状、贪图安逸、乐而忘忧，必须不忘初心、牢记使命、奋发有为，努力创造属于新时代的光辉业绩！</w:t>
            </w:r>
            <w:r w:rsidRPr="00EB34A5">
              <w:rPr>
                <w:rFonts w:ascii="Verdana" w:eastAsia="宋体" w:hAnsi="Verdana" w:cs="宋体"/>
                <w:color w:val="000000"/>
                <w:kern w:val="0"/>
                <w:szCs w:val="21"/>
              </w:rPr>
              <w:t>”</w:t>
            </w:r>
            <w:r w:rsidRPr="00EB34A5">
              <w:rPr>
                <w:rFonts w:ascii="Verdana" w:eastAsia="宋体" w:hAnsi="Verdana" w:cs="宋体"/>
                <w:color w:val="000000"/>
                <w:kern w:val="0"/>
                <w:szCs w:val="21"/>
              </w:rPr>
              <w:t>习近平总书记在十三届全国人大一次会议上的铿锵话语，昭示永不止步的进取精神，彰显国家掌舵者的担当、人民领路人的情怀。振聋发聩的警示、鼓舞人心的号召、高瞻远瞩的擘画，凝聚起亿万人民创造新辉煌的磅礴力量。</w:t>
            </w:r>
          </w:p>
          <w:p w14:paraId="705CC630" w14:textId="77777777" w:rsidR="009216A7" w:rsidRPr="00EB34A5" w:rsidRDefault="009216A7" w:rsidP="00642F49">
            <w:pPr>
              <w:widowControl/>
              <w:spacing w:line="300" w:lineRule="atLeast"/>
              <w:rPr>
                <w:rFonts w:ascii="Verdana" w:eastAsia="宋体" w:hAnsi="Verdana" w:cs="宋体"/>
                <w:color w:val="000000"/>
                <w:kern w:val="0"/>
                <w:szCs w:val="21"/>
              </w:rPr>
            </w:pPr>
            <w:r w:rsidRPr="00EB34A5">
              <w:rPr>
                <w:rFonts w:ascii="Verdana" w:eastAsia="宋体" w:hAnsi="Verdana" w:cs="宋体"/>
                <w:color w:val="000000"/>
                <w:kern w:val="0"/>
                <w:szCs w:val="21"/>
              </w:rPr>
              <w:t xml:space="preserve">　　历史只会眷顾坚定者、奋进者、搏击者。回首峥嵘岁月，革命、建设和改革的光辉历程中，推动久经磨难的中华民族迎来从站起来、富起来到强起来的伟大飞跃的，是共产党人的不懈奋斗，是亿万人民的众志成城。人民有信心，国家才有力量，才有未来。今天，中国特色社会主义进入新时代，勤劳勇敢的中国人民更加自信自尊自强。始终保持永不懈怠的精神状态，始终保持一往无前的奋斗姿态，我们就能让中国特色社会主义道路、理论、制度、文化焕发强大生机活力，让更多奇迹在中华大地不断涌现。</w:t>
            </w:r>
          </w:p>
          <w:p w14:paraId="322C21BD" w14:textId="77777777" w:rsidR="009216A7" w:rsidRPr="00EB34A5" w:rsidRDefault="009216A7" w:rsidP="00642F49">
            <w:pPr>
              <w:widowControl/>
              <w:spacing w:line="300" w:lineRule="atLeast"/>
              <w:rPr>
                <w:rFonts w:ascii="Verdana" w:eastAsia="宋体" w:hAnsi="Verdana" w:cs="宋体"/>
                <w:color w:val="000000"/>
                <w:kern w:val="0"/>
                <w:szCs w:val="21"/>
              </w:rPr>
            </w:pPr>
            <w:r w:rsidRPr="00EB34A5">
              <w:rPr>
                <w:rFonts w:ascii="Verdana" w:eastAsia="宋体" w:hAnsi="Verdana" w:cs="宋体"/>
                <w:color w:val="000000"/>
                <w:kern w:val="0"/>
                <w:szCs w:val="21"/>
              </w:rPr>
              <w:t xml:space="preserve">　　党的十九大描绘了决胜全面建成小康社会、开启全面建设社会主义现代化国家新征程、实现中华民族伟大复兴的宏伟蓝图。刚刚闭幕的全国两会上，新一轮党和国家机构改革拉开序幕，政府工作报告谋定年度任务。从顶层设计到基层治理，举国上下加满了油，鼓足了劲。深刻领会习近平总书记在重要讲话中的要求，以更大的力度、更实的措施，全面深化改革、扩大对外开放；以更大的力度、更实的措施，推进经济、政治、文化、社会和生态文明建设，我们就能够向着富强民主文明和谐美丽的社会主义现代化强国目标不断迈进，让社会主义市场经济的活力更加充分地展示出来，让社会主义民主的优越性更加充分地展示出来，让中华文明的影响力、凝聚力、感召力更加充分地展示出来，让实现全体人民共同富裕在广大人民现实生活中更加充分地展示出来，让绿水青山就是金山银山的理念在祖国大地上更加充分地展示出来。</w:t>
            </w:r>
          </w:p>
          <w:p w14:paraId="621724B4" w14:textId="77777777" w:rsidR="009216A7" w:rsidRPr="00EB34A5" w:rsidRDefault="009216A7" w:rsidP="00642F49">
            <w:pPr>
              <w:widowControl/>
              <w:spacing w:line="300" w:lineRule="atLeast"/>
              <w:rPr>
                <w:rFonts w:ascii="Verdana" w:eastAsia="宋体" w:hAnsi="Verdana" w:cs="宋体"/>
                <w:color w:val="000000"/>
                <w:kern w:val="0"/>
                <w:szCs w:val="21"/>
              </w:rPr>
            </w:pPr>
            <w:r w:rsidRPr="00EB34A5">
              <w:rPr>
                <w:rFonts w:ascii="Verdana" w:eastAsia="宋体" w:hAnsi="Verdana" w:cs="宋体"/>
                <w:color w:val="000000"/>
                <w:kern w:val="0"/>
                <w:szCs w:val="21"/>
              </w:rPr>
              <w:t xml:space="preserve">　　风雨多经志弥坚，关山初度路犹长。当前，国内外形势正在发生深刻复杂变化，我国发展仍处于重要战略机遇期。如何满足人民日益增长的美好生活需要，提高群众的获得感幸福感安全感？如何推动经济从高速增长转向高质量发展，建立符合时代要求的现代经济体系？新起点标注新方向，新时代呼唤新业绩。我们决不能有松口气、歇歇脚的念头，决不能有打好一仗就一劳永逸的想法。适应我国发展新的历史方位，紧扣我国社会主要矛盾的变化，始终为人民不懈奋斗、同人民一起奋斗，才能抓住历史机遇乘势而上，实现我们确立的伟大目标。</w:t>
            </w:r>
          </w:p>
          <w:p w14:paraId="2CE7ED73" w14:textId="77777777" w:rsidR="009216A7" w:rsidRPr="00EB34A5" w:rsidRDefault="009216A7" w:rsidP="00642F49">
            <w:pPr>
              <w:widowControl/>
              <w:spacing w:line="300" w:lineRule="atLeast"/>
              <w:rPr>
                <w:rFonts w:ascii="Verdana" w:eastAsia="宋体" w:hAnsi="Verdana" w:cs="宋体"/>
                <w:color w:val="000000"/>
                <w:kern w:val="0"/>
                <w:szCs w:val="21"/>
              </w:rPr>
            </w:pPr>
            <w:r w:rsidRPr="00EB34A5">
              <w:rPr>
                <w:rFonts w:ascii="Verdana" w:eastAsia="宋体" w:hAnsi="Verdana" w:cs="宋体"/>
                <w:color w:val="000000"/>
                <w:kern w:val="0"/>
                <w:szCs w:val="21"/>
              </w:rPr>
              <w:t xml:space="preserve">　　春回神州，日暖东方，</w:t>
            </w:r>
            <w:r w:rsidRPr="00EB34A5">
              <w:rPr>
                <w:rFonts w:ascii="Verdana" w:eastAsia="宋体" w:hAnsi="Verdana" w:cs="宋体"/>
                <w:color w:val="000000"/>
                <w:kern w:val="0"/>
                <w:szCs w:val="21"/>
              </w:rPr>
              <w:t>960</w:t>
            </w:r>
            <w:r w:rsidRPr="00EB34A5">
              <w:rPr>
                <w:rFonts w:ascii="Verdana" w:eastAsia="宋体" w:hAnsi="Verdana" w:cs="宋体"/>
                <w:color w:val="000000"/>
                <w:kern w:val="0"/>
                <w:szCs w:val="21"/>
              </w:rPr>
              <w:t>多万平方公里的祖国大地激荡着蓬勃的复兴气象。更加紧密地团结在以习近平同志为核心的党中央周围，拼搏进取、再接再厉，我们就一定能创造属于新时代的光辉业绩，开创新时代中国特色社会主义事业新局面。</w:t>
            </w:r>
          </w:p>
        </w:tc>
      </w:tr>
    </w:tbl>
    <w:p w14:paraId="4EB9D895" w14:textId="77777777" w:rsidR="009216A7" w:rsidRDefault="009216A7" w:rsidP="009216A7">
      <w:pPr>
        <w:rPr>
          <w:rFonts w:ascii="Verdana" w:eastAsia="宋体" w:hAnsi="Verdana" w:cs="宋体" w:hint="eastAsia"/>
          <w:color w:val="000000"/>
          <w:kern w:val="0"/>
          <w:szCs w:val="21"/>
        </w:rPr>
      </w:pPr>
      <w:bookmarkStart w:id="0" w:name="_GoBack"/>
      <w:bookmarkEnd w:id="0"/>
    </w:p>
    <w:p w14:paraId="4AB6A67E" w14:textId="77777777" w:rsidR="009216A7" w:rsidRDefault="009216A7" w:rsidP="009216A7">
      <w:pPr>
        <w:ind w:firstLineChars="1400" w:firstLine="2940"/>
        <w:rPr>
          <w:rFonts w:ascii="Verdana" w:eastAsia="宋体" w:hAnsi="Verdana" w:cs="宋体"/>
          <w:color w:val="000000"/>
          <w:kern w:val="0"/>
          <w:szCs w:val="21"/>
        </w:rPr>
      </w:pPr>
      <w:r w:rsidRPr="0016764F">
        <w:rPr>
          <w:rFonts w:ascii="Verdana" w:eastAsia="宋体" w:hAnsi="Verdana" w:cs="宋体" w:hint="eastAsia"/>
          <w:color w:val="000000"/>
          <w:kern w:val="0"/>
          <w:szCs w:val="21"/>
        </w:rPr>
        <w:t>南开大学党委宣传部</w:t>
      </w:r>
      <w:r w:rsidRPr="0016764F">
        <w:rPr>
          <w:rFonts w:ascii="Verdana" w:eastAsia="宋体" w:hAnsi="Verdana" w:cs="宋体"/>
          <w:color w:val="000000"/>
          <w:kern w:val="0"/>
          <w:szCs w:val="21"/>
        </w:rPr>
        <w:t xml:space="preserve"> </w:t>
      </w:r>
      <w:r w:rsidRPr="0016764F">
        <w:rPr>
          <w:rFonts w:ascii="Verdana" w:eastAsia="宋体" w:hAnsi="Verdana" w:cs="宋体"/>
          <w:color w:val="000000"/>
          <w:kern w:val="0"/>
          <w:szCs w:val="21"/>
        </w:rPr>
        <w:t>版权所有</w:t>
      </w:r>
      <w:r w:rsidRPr="0016764F">
        <w:rPr>
          <w:rFonts w:ascii="Verdana" w:eastAsia="宋体" w:hAnsi="Verdana" w:cs="宋体"/>
          <w:color w:val="000000"/>
          <w:kern w:val="0"/>
          <w:szCs w:val="21"/>
        </w:rPr>
        <w:t xml:space="preserve"> Copyright 2008-2014</w:t>
      </w:r>
    </w:p>
    <w:p w14:paraId="20AA1050" w14:textId="77777777" w:rsidR="0078366F" w:rsidRPr="009216A7" w:rsidRDefault="00C15A6B" w:rsidP="009216A7"/>
    <w:sectPr w:rsidR="0078366F" w:rsidRPr="009216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B53A2" w14:textId="77777777" w:rsidR="00C15A6B" w:rsidRDefault="00C15A6B" w:rsidP="009216A7">
      <w:r>
        <w:separator/>
      </w:r>
    </w:p>
  </w:endnote>
  <w:endnote w:type="continuationSeparator" w:id="0">
    <w:p w14:paraId="17232B71" w14:textId="77777777" w:rsidR="00C15A6B" w:rsidRDefault="00C15A6B" w:rsidP="0092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C0CC6" w14:textId="77777777" w:rsidR="00C15A6B" w:rsidRDefault="00C15A6B" w:rsidP="009216A7">
      <w:r>
        <w:separator/>
      </w:r>
    </w:p>
  </w:footnote>
  <w:footnote w:type="continuationSeparator" w:id="0">
    <w:p w14:paraId="46110CE2" w14:textId="77777777" w:rsidR="00C15A6B" w:rsidRDefault="00C15A6B" w:rsidP="00921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5D"/>
    <w:rsid w:val="00073232"/>
    <w:rsid w:val="000C06B2"/>
    <w:rsid w:val="0040445D"/>
    <w:rsid w:val="00445836"/>
    <w:rsid w:val="005D0C8B"/>
    <w:rsid w:val="009216A7"/>
    <w:rsid w:val="00C15A6B"/>
    <w:rsid w:val="00F17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BA974"/>
  <w15:chartTrackingRefBased/>
  <w15:docId w15:val="{93A542EB-88FB-4F76-8D52-B8D9C48E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16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6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16A7"/>
    <w:rPr>
      <w:sz w:val="18"/>
      <w:szCs w:val="18"/>
    </w:rPr>
  </w:style>
  <w:style w:type="paragraph" w:styleId="a5">
    <w:name w:val="footer"/>
    <w:basedOn w:val="a"/>
    <w:link w:val="a6"/>
    <w:uiPriority w:val="99"/>
    <w:unhideWhenUsed/>
    <w:rsid w:val="009216A7"/>
    <w:pPr>
      <w:tabs>
        <w:tab w:val="center" w:pos="4153"/>
        <w:tab w:val="right" w:pos="8306"/>
      </w:tabs>
      <w:snapToGrid w:val="0"/>
      <w:jc w:val="left"/>
    </w:pPr>
    <w:rPr>
      <w:sz w:val="18"/>
      <w:szCs w:val="18"/>
    </w:rPr>
  </w:style>
  <w:style w:type="character" w:customStyle="1" w:styleId="a6">
    <w:name w:val="页脚 字符"/>
    <w:basedOn w:val="a0"/>
    <w:link w:val="a5"/>
    <w:uiPriority w:val="99"/>
    <w:rsid w:val="009216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2478807597@qq.com</dc:creator>
  <cp:keywords/>
  <dc:description/>
  <cp:lastModifiedBy>2478807597@qq.com</cp:lastModifiedBy>
  <cp:revision>4</cp:revision>
  <dcterms:created xsi:type="dcterms:W3CDTF">2018-04-08T08:46:00Z</dcterms:created>
  <dcterms:modified xsi:type="dcterms:W3CDTF">2018-04-08T08:49:00Z</dcterms:modified>
</cp:coreProperties>
</file>